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EB" w:rsidRPr="00105463" w:rsidRDefault="00EC1CEB" w:rsidP="00105463">
      <w:pPr>
        <w:spacing w:after="0" w:line="240" w:lineRule="auto"/>
        <w:rPr>
          <w:rFonts w:ascii="Times New Roman" w:eastAsia="Calibri" w:hAnsi="Times New Roman" w:cs="Times New Roman"/>
          <w:b/>
          <w:noProof/>
          <w:color w:val="1F497D"/>
          <w:sz w:val="20"/>
          <w:szCs w:val="20"/>
          <w:lang w:val="kk-KZ"/>
        </w:rPr>
      </w:pPr>
    </w:p>
    <w:p w:rsidR="009C2146" w:rsidRPr="00C26D00" w:rsidRDefault="009C2146" w:rsidP="009C2146">
      <w:pPr>
        <w:jc w:val="center"/>
        <w:rPr>
          <w:lang w:val="kk-KZ"/>
        </w:rPr>
      </w:pPr>
      <w:bookmarkStart w:id="0" w:name="_GoBack"/>
      <w:bookmarkEnd w:id="0"/>
      <w:r w:rsidRPr="00DD4CA6">
        <w:rPr>
          <w:rFonts w:ascii="Times New Roman" w:hAnsi="Times New Roman" w:cs="Times New Roman"/>
          <w:b/>
          <w:noProof/>
          <w:lang w:val="kk-KZ"/>
        </w:rPr>
        <w:t>АҒЫЛШЫН ТІЛІ САБАҒЫНДА ДИАЛОГТІК ОҚЫТУ АРҚЫЛЫ ОҚУШЫЛАРДЫҢ АУЫЗЕКІ СӨЙЛЕУ МӘДЕНИЕТІН ДАМЫТУ</w:t>
      </w:r>
    </w:p>
    <w:p w:rsidR="009C2146" w:rsidRPr="00C26D00" w:rsidRDefault="00EA4650" w:rsidP="009C2146">
      <w:pPr>
        <w:spacing w:after="0"/>
        <w:rPr>
          <w:rFonts w:ascii="Times New Roman" w:hAnsi="Times New Roman" w:cs="Times New Roman"/>
          <w:lang w:val="kk-KZ"/>
        </w:rPr>
      </w:pPr>
      <w:r>
        <w:rPr>
          <w:rFonts w:ascii="Times New Roman" w:hAnsi="Times New Roman" w:cs="Times New Roman"/>
          <w:lang w:val="kk-KZ"/>
        </w:rPr>
        <w:t>Тілеу   Балжан  Қуанышбекқызы</w:t>
      </w:r>
    </w:p>
    <w:p w:rsidR="009C2146" w:rsidRPr="00C26D00" w:rsidRDefault="00EA4650" w:rsidP="009C2146">
      <w:pPr>
        <w:spacing w:after="0"/>
        <w:rPr>
          <w:rFonts w:ascii="Times New Roman" w:hAnsi="Times New Roman" w:cs="Times New Roman"/>
          <w:lang w:val="kk-KZ"/>
        </w:rPr>
      </w:pPr>
      <w:r>
        <w:rPr>
          <w:rFonts w:ascii="Times New Roman" w:hAnsi="Times New Roman" w:cs="Times New Roman"/>
          <w:lang w:val="kk-KZ"/>
        </w:rPr>
        <w:t xml:space="preserve"> № 42 </w:t>
      </w:r>
      <w:r w:rsidR="009C2146" w:rsidRPr="00C26D00">
        <w:rPr>
          <w:rFonts w:ascii="Times New Roman" w:hAnsi="Times New Roman" w:cs="Times New Roman"/>
          <w:lang w:val="kk-KZ"/>
        </w:rPr>
        <w:t>С.Қожанов атындағы жалпы білім беретін мектебінің  ағылшын тілі пәнінің мұғалімі</w:t>
      </w:r>
    </w:p>
    <w:p w:rsidR="009C2146" w:rsidRPr="00C26D00" w:rsidRDefault="00EA4650" w:rsidP="009C2146">
      <w:pPr>
        <w:spacing w:after="0"/>
        <w:rPr>
          <w:rFonts w:ascii="Times New Roman" w:hAnsi="Times New Roman" w:cs="Times New Roman"/>
          <w:lang w:val="kk-KZ"/>
        </w:rPr>
      </w:pPr>
      <w:r>
        <w:rPr>
          <w:rFonts w:ascii="Times New Roman" w:hAnsi="Times New Roman" w:cs="Times New Roman"/>
          <w:lang w:val="kk-KZ"/>
        </w:rPr>
        <w:t>Түркістан облысы, Жетісай  ауданы</w:t>
      </w:r>
    </w:p>
    <w:p w:rsidR="009C2146" w:rsidRPr="00C26D00" w:rsidRDefault="009C2146" w:rsidP="009C2146">
      <w:pPr>
        <w:rPr>
          <w:lang w:val="kk-KZ"/>
        </w:rPr>
      </w:pPr>
    </w:p>
    <w:p w:rsidR="00105463" w:rsidRPr="00105463" w:rsidRDefault="00105463" w:rsidP="00105463">
      <w:pPr>
        <w:tabs>
          <w:tab w:val="left" w:pos="851"/>
        </w:tabs>
        <w:spacing w:after="0" w:line="240" w:lineRule="auto"/>
        <w:rPr>
          <w:rFonts w:ascii="Times New Roman" w:eastAsia="Calibri" w:hAnsi="Times New Roman" w:cs="Times New Roman"/>
          <w:b/>
          <w:noProof/>
          <w:sz w:val="20"/>
          <w:szCs w:val="20"/>
          <w:lang w:val="kk-KZ"/>
        </w:rPr>
      </w:pPr>
    </w:p>
    <w:p w:rsidR="00EC1CEB" w:rsidRPr="00340F61" w:rsidRDefault="00105463" w:rsidP="00105463">
      <w:pPr>
        <w:tabs>
          <w:tab w:val="left" w:pos="851"/>
        </w:tabs>
        <w:spacing w:after="0" w:line="240" w:lineRule="auto"/>
        <w:ind w:firstLine="567"/>
        <w:jc w:val="center"/>
        <w:rPr>
          <w:rFonts w:ascii="Times New Roman" w:hAnsi="Times New Roman" w:cs="Times New Roman"/>
          <w:b/>
          <w:noProof/>
          <w:sz w:val="20"/>
          <w:szCs w:val="20"/>
          <w:lang w:val="kk-KZ"/>
        </w:rPr>
      </w:pPr>
      <w:r w:rsidRPr="00105463">
        <w:rPr>
          <w:rFonts w:ascii="Times New Roman" w:hAnsi="Times New Roman" w:cs="Times New Roman"/>
          <w:b/>
          <w:noProof/>
          <w:sz w:val="20"/>
          <w:szCs w:val="20"/>
          <w:lang w:val="kk-KZ"/>
        </w:rPr>
        <w:t>ЖЕТІСТІКТЕРІ:</w:t>
      </w:r>
    </w:p>
    <w:p w:rsidR="00105463" w:rsidRPr="00340F61" w:rsidRDefault="00105463" w:rsidP="00105463">
      <w:pPr>
        <w:tabs>
          <w:tab w:val="left" w:pos="851"/>
        </w:tabs>
        <w:spacing w:after="0" w:line="240" w:lineRule="auto"/>
        <w:rPr>
          <w:rFonts w:ascii="Times New Roman" w:hAnsi="Times New Roman" w:cs="Times New Roman"/>
          <w:b/>
          <w:noProof/>
          <w:sz w:val="20"/>
          <w:szCs w:val="20"/>
          <w:lang w:val="kk-KZ"/>
        </w:rPr>
      </w:pPr>
    </w:p>
    <w:p w:rsidR="00EC1CEB" w:rsidRPr="00105463" w:rsidRDefault="00EC1CEB" w:rsidP="007A10C8">
      <w:pPr>
        <w:spacing w:after="0" w:line="240" w:lineRule="auto"/>
        <w:rPr>
          <w:rFonts w:ascii="Times New Roman" w:hAnsi="Times New Roman" w:cs="Times New Roman"/>
          <w:sz w:val="20"/>
          <w:szCs w:val="20"/>
          <w:lang w:val="kk-KZ"/>
        </w:rPr>
      </w:pPr>
    </w:p>
    <w:p w:rsidR="00EC1CEB" w:rsidRPr="00105463" w:rsidRDefault="00EC1CEB" w:rsidP="00105463">
      <w:pPr>
        <w:spacing w:after="0" w:line="240" w:lineRule="auto"/>
        <w:rPr>
          <w:rFonts w:ascii="Times New Roman" w:hAnsi="Times New Roman" w:cs="Times New Roman"/>
          <w:b/>
          <w:sz w:val="20"/>
          <w:szCs w:val="20"/>
          <w:lang w:val="kk-KZ"/>
        </w:rPr>
      </w:pPr>
      <w:r w:rsidRPr="00105463">
        <w:rPr>
          <w:rFonts w:ascii="Times New Roman" w:hAnsi="Times New Roman" w:cs="Times New Roman"/>
          <w:b/>
          <w:sz w:val="20"/>
          <w:szCs w:val="20"/>
          <w:lang w:val="kk-KZ"/>
        </w:rPr>
        <w:t>Тәжірибені қалыптастыру жағдайы</w:t>
      </w:r>
    </w:p>
    <w:p w:rsidR="00EC1CEB" w:rsidRPr="00105463" w:rsidRDefault="00EC1CEB" w:rsidP="00105463">
      <w:pPr>
        <w:pStyle w:val="a4"/>
        <w:tabs>
          <w:tab w:val="left" w:pos="851"/>
        </w:tabs>
        <w:ind w:firstLine="567"/>
        <w:rPr>
          <w:rFonts w:ascii="Times New Roman" w:hAnsi="Times New Roman"/>
          <w:sz w:val="20"/>
          <w:szCs w:val="20"/>
          <w:lang w:val="kk-KZ"/>
        </w:rPr>
      </w:pPr>
      <w:r w:rsidRPr="00105463">
        <w:rPr>
          <w:rFonts w:ascii="Times New Roman" w:hAnsi="Times New Roman"/>
          <w:sz w:val="20"/>
          <w:szCs w:val="20"/>
          <w:lang w:val="kk-KZ"/>
        </w:rPr>
        <w:t>Тәжірибені қалыптастыру үшін мына факторлар әсер етті:</w:t>
      </w:r>
    </w:p>
    <w:p w:rsidR="00EC1CEB" w:rsidRPr="00105463" w:rsidRDefault="00EC1CEB" w:rsidP="00105463">
      <w:pPr>
        <w:pStyle w:val="a4"/>
        <w:numPr>
          <w:ilvl w:val="0"/>
          <w:numId w:val="1"/>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әдістемелік әдебиеттерді оқып үйренуден;</w:t>
      </w:r>
    </w:p>
    <w:p w:rsidR="00EC1CEB" w:rsidRPr="00105463" w:rsidRDefault="00EC1CEB" w:rsidP="00105463">
      <w:pPr>
        <w:pStyle w:val="a4"/>
        <w:numPr>
          <w:ilvl w:val="0"/>
          <w:numId w:val="1"/>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әріптестердің іс-тәжірибесімен алмасудан;</w:t>
      </w:r>
    </w:p>
    <w:p w:rsidR="00EC1CEB" w:rsidRPr="00105463" w:rsidRDefault="00EC1CEB" w:rsidP="00105463">
      <w:pPr>
        <w:pStyle w:val="a4"/>
        <w:numPr>
          <w:ilvl w:val="0"/>
          <w:numId w:val="1"/>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қалалық, облыстық әдістемелік жұмыстарға белсене қатысудан;</w:t>
      </w:r>
    </w:p>
    <w:p w:rsidR="00EC1CEB" w:rsidRPr="00105463" w:rsidRDefault="00EC1CEB" w:rsidP="00105463">
      <w:pPr>
        <w:pStyle w:val="a4"/>
        <w:numPr>
          <w:ilvl w:val="0"/>
          <w:numId w:val="1"/>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курс дайындығы, кәсіби шеберлікті көтеру.</w:t>
      </w:r>
    </w:p>
    <w:p w:rsidR="00EC1CEB" w:rsidRPr="00105463" w:rsidRDefault="00EC1CEB" w:rsidP="00105463">
      <w:pPr>
        <w:pStyle w:val="a4"/>
        <w:shd w:val="clear" w:color="auto" w:fill="B4C6E7" w:themeFill="accent5" w:themeFillTint="66"/>
        <w:tabs>
          <w:tab w:val="left" w:pos="851"/>
        </w:tabs>
        <w:ind w:firstLine="567"/>
        <w:rPr>
          <w:rFonts w:ascii="Times New Roman" w:hAnsi="Times New Roman"/>
          <w:b/>
          <w:sz w:val="20"/>
          <w:szCs w:val="20"/>
          <w:lang w:val="kk-KZ"/>
        </w:rPr>
      </w:pPr>
      <w:r w:rsidRPr="00105463">
        <w:rPr>
          <w:rFonts w:ascii="Times New Roman" w:hAnsi="Times New Roman"/>
          <w:b/>
          <w:sz w:val="20"/>
          <w:szCs w:val="20"/>
          <w:lang w:val="kk-KZ"/>
        </w:rPr>
        <w:t>Тәжірибенің теориялық базасы</w:t>
      </w:r>
    </w:p>
    <w:p w:rsidR="00EC1CEB" w:rsidRPr="00105463" w:rsidRDefault="00EC1CEB" w:rsidP="00105463">
      <w:pPr>
        <w:pStyle w:val="a6"/>
        <w:numPr>
          <w:ilvl w:val="0"/>
          <w:numId w:val="2"/>
        </w:numPr>
        <w:tabs>
          <w:tab w:val="left" w:pos="851"/>
        </w:tabs>
        <w:spacing w:after="0" w:line="240" w:lineRule="auto"/>
        <w:ind w:left="0"/>
        <w:rPr>
          <w:rFonts w:ascii="Times New Roman" w:hAnsi="Times New Roman" w:cs="Times New Roman"/>
          <w:sz w:val="20"/>
          <w:szCs w:val="20"/>
          <w:lang w:val="kk-KZ"/>
        </w:rPr>
      </w:pPr>
      <w:r w:rsidRPr="00105463">
        <w:rPr>
          <w:rFonts w:ascii="Times New Roman" w:hAnsi="Times New Roman" w:cs="Times New Roman"/>
          <w:sz w:val="20"/>
          <w:szCs w:val="20"/>
          <w:lang w:val="kk-KZ"/>
        </w:rPr>
        <w:t>Махметова.А.,Жаңа оқыту технологияларының білім сапасын арттырудағы рөлі.№ 2,2006ж.</w:t>
      </w:r>
    </w:p>
    <w:p w:rsidR="00EC1CEB" w:rsidRPr="00105463" w:rsidRDefault="00EC1CEB" w:rsidP="00105463">
      <w:pPr>
        <w:numPr>
          <w:ilvl w:val="0"/>
          <w:numId w:val="2"/>
        </w:numPr>
        <w:tabs>
          <w:tab w:val="left" w:pos="851"/>
        </w:tabs>
        <w:spacing w:after="0" w:line="240" w:lineRule="auto"/>
        <w:ind w:left="0" w:firstLine="567"/>
        <w:rPr>
          <w:rFonts w:ascii="Times New Roman" w:hAnsi="Times New Roman" w:cs="Times New Roman"/>
          <w:sz w:val="20"/>
          <w:szCs w:val="20"/>
          <w:lang w:val="kk-KZ"/>
        </w:rPr>
      </w:pPr>
      <w:r w:rsidRPr="00105463">
        <w:rPr>
          <w:rFonts w:ascii="Times New Roman" w:hAnsi="Times New Roman" w:cs="Times New Roman"/>
          <w:sz w:val="20"/>
          <w:szCs w:val="20"/>
          <w:lang w:val="kk-KZ"/>
        </w:rPr>
        <w:t>Райысов У. Сын тұрғысынан ойлау.</w:t>
      </w:r>
    </w:p>
    <w:p w:rsidR="00EC1CEB" w:rsidRPr="00105463" w:rsidRDefault="00EC1CEB" w:rsidP="00105463">
      <w:pPr>
        <w:pStyle w:val="a4"/>
        <w:numPr>
          <w:ilvl w:val="0"/>
          <w:numId w:val="2"/>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Интернет жүйесі.</w:t>
      </w:r>
    </w:p>
    <w:p w:rsidR="00EC1CEB" w:rsidRPr="00105463" w:rsidRDefault="00EC1CEB" w:rsidP="00105463">
      <w:pPr>
        <w:pStyle w:val="1"/>
        <w:shd w:val="clear" w:color="auto" w:fill="B4C6E7" w:themeFill="accent5" w:themeFillTint="66"/>
        <w:tabs>
          <w:tab w:val="left" w:pos="851"/>
        </w:tabs>
        <w:ind w:firstLine="567"/>
        <w:jc w:val="left"/>
        <w:rPr>
          <w:sz w:val="20"/>
          <w:szCs w:val="20"/>
          <w:lang w:val="kk-KZ"/>
        </w:rPr>
      </w:pPr>
      <w:r w:rsidRPr="00105463">
        <w:rPr>
          <w:sz w:val="20"/>
          <w:szCs w:val="20"/>
          <w:lang w:val="kk-KZ"/>
        </w:rPr>
        <w:t>Тәжірибенің өзектілігі</w:t>
      </w:r>
    </w:p>
    <w:p w:rsidR="00EC1CEB" w:rsidRPr="00105463" w:rsidRDefault="00EC1CEB" w:rsidP="00105463">
      <w:pPr>
        <w:pStyle w:val="1"/>
        <w:tabs>
          <w:tab w:val="left" w:pos="851"/>
        </w:tabs>
        <w:ind w:firstLine="567"/>
        <w:jc w:val="left"/>
        <w:rPr>
          <w:b w:val="0"/>
          <w:sz w:val="20"/>
          <w:szCs w:val="20"/>
          <w:lang w:val="kk-KZ"/>
        </w:rPr>
      </w:pPr>
      <w:r w:rsidRPr="00105463">
        <w:rPr>
          <w:b w:val="0"/>
          <w:sz w:val="20"/>
          <w:szCs w:val="20"/>
          <w:lang w:val="kk-KZ"/>
        </w:rPr>
        <w:t>Ағылшын тілі сабағында жаңа технологияларды қолданудың тиімділігі өте зор. XXIғасыр көшбасшысы – жаңашыл, ізденімпаз, шебер ұстаз. XXI ғасыр ұстазы бүгінгі күн талабына сай жан-жақты дамыған, өмірге реалистік тұрғыдан қарайтын, терең біліммен қаруланған оқушы тұлғасын сомдау үшін өзі де шеберліктің шыңынан көрінуі тиіс.Қазіргі таңда оқу үрдісінде ағылшын тілін оқытуда сан-алуан жаңа әдіс-тәсілдерісапалы білім беруде үлкен рөл атқарады. Атап айтатын болсақ, «Сын тұрғысынан ойлау», М.М.Жанпейісованың «Модульдік оқыту технологиясы», Қ.Бітібаеваның «Логикалық модельмен оқыту технологиясы» сабақ барысында оқушыларға сапалы және терең білім беруде атқаратын қызметі орасан зор.</w:t>
      </w:r>
    </w:p>
    <w:p w:rsidR="00EC1CEB" w:rsidRPr="00105463" w:rsidRDefault="00EC1CEB" w:rsidP="00105463">
      <w:pPr>
        <w:shd w:val="clear" w:color="auto" w:fill="B4C6E7" w:themeFill="accent5" w:themeFillTint="66"/>
        <w:spacing w:after="0" w:line="240" w:lineRule="auto"/>
        <w:rPr>
          <w:rFonts w:ascii="Times New Roman" w:hAnsi="Times New Roman" w:cs="Times New Roman"/>
          <w:b/>
          <w:sz w:val="20"/>
          <w:szCs w:val="20"/>
          <w:lang w:val="kk-KZ"/>
        </w:rPr>
      </w:pPr>
      <w:r w:rsidRPr="00105463">
        <w:rPr>
          <w:rFonts w:ascii="Times New Roman" w:hAnsi="Times New Roman" w:cs="Times New Roman"/>
          <w:b/>
          <w:sz w:val="20"/>
          <w:szCs w:val="20"/>
          <w:lang w:val="kk-KZ"/>
        </w:rPr>
        <w:t>Педагогикалық міндеттерді шешудегі жаңалығы.</w:t>
      </w:r>
    </w:p>
    <w:p w:rsidR="00EC1CEB" w:rsidRPr="00105463" w:rsidRDefault="00EC1CEB" w:rsidP="00105463">
      <w:pPr>
        <w:spacing w:after="0" w:line="240" w:lineRule="auto"/>
        <w:rPr>
          <w:rFonts w:ascii="Times New Roman" w:eastAsia="Calibri" w:hAnsi="Times New Roman" w:cs="Times New Roman"/>
          <w:b/>
          <w:sz w:val="20"/>
          <w:szCs w:val="20"/>
          <w:lang w:val="kk-KZ"/>
        </w:rPr>
      </w:pPr>
      <w:r w:rsidRPr="00105463">
        <w:rPr>
          <w:rFonts w:ascii="Times New Roman" w:hAnsi="Times New Roman" w:cs="Times New Roman"/>
          <w:sz w:val="20"/>
          <w:szCs w:val="20"/>
          <w:lang w:val="kk-KZ"/>
        </w:rPr>
        <w:t>Ағылшын тілі сабағында ақпараттық инновациялық технологиялар арқылы өткізе отырып, интербелсенді тақтамен жұмыс жасуға машықтыруға болады</w:t>
      </w:r>
      <w:r w:rsidRPr="00105463">
        <w:rPr>
          <w:rFonts w:ascii="Times New Roman" w:eastAsia="Calibri" w:hAnsi="Times New Roman" w:cs="Times New Roman"/>
          <w:b/>
          <w:sz w:val="20"/>
          <w:szCs w:val="20"/>
          <w:lang w:val="kk-KZ"/>
        </w:rPr>
        <w:t xml:space="preserve">. </w:t>
      </w:r>
      <w:r w:rsidRPr="00105463">
        <w:rPr>
          <w:rFonts w:ascii="Times New Roman" w:hAnsi="Times New Roman" w:cs="Times New Roman"/>
          <w:sz w:val="20"/>
          <w:szCs w:val="20"/>
          <w:lang w:val="kk-KZ"/>
        </w:rPr>
        <w:t>Әр түрлі презентацияларды, видео материалдарды көру және қолда бар материалдармен өздері сабақтарды құрастыра алады. Компьютермен жеке дара жұмыс жасау барысында, деңгейлік тапсырмаларды орындау жұмыстары тиімді жүргізіледі. Алдын ала мұғалімнің даусымен жазылған аудио-мәтіндерді, ән- күйлерді тыңдау жұмыстары жүргізіледі. Өз білімдерін тексеру мақсатында электронды тестпен жұмыс жасау, электронды оқулықтармен жұмыс жасуға машықтандыру. Шығармашылық, іздену жұмыстарында интернет, сайттардан қажет деректерді тауып, пайдалануға үйретуге болады. Жұмыстарын, жобаларын, презентацияларын сыныптың алдында қорғауға үйрету – педагогикалық міндеттерді шешудегі жаңалығы.</w:t>
      </w:r>
    </w:p>
    <w:p w:rsidR="00EC1CEB" w:rsidRPr="00105463" w:rsidRDefault="00EC1CEB" w:rsidP="00105463">
      <w:pPr>
        <w:pStyle w:val="a4"/>
        <w:shd w:val="clear" w:color="auto" w:fill="B4C6E7" w:themeFill="accent5" w:themeFillTint="66"/>
        <w:tabs>
          <w:tab w:val="left" w:pos="851"/>
        </w:tabs>
        <w:ind w:firstLine="567"/>
        <w:rPr>
          <w:rFonts w:ascii="Times New Roman" w:hAnsi="Times New Roman"/>
          <w:b/>
          <w:sz w:val="20"/>
          <w:szCs w:val="20"/>
          <w:lang w:val="kk-KZ"/>
        </w:rPr>
      </w:pPr>
      <w:r w:rsidRPr="00105463">
        <w:rPr>
          <w:rFonts w:ascii="Times New Roman" w:hAnsi="Times New Roman"/>
          <w:b/>
          <w:sz w:val="20"/>
          <w:szCs w:val="20"/>
          <w:lang w:val="kk-KZ"/>
        </w:rPr>
        <w:t>Тәжірибенің көп еңбекті қажет ететіндігі</w:t>
      </w:r>
    </w:p>
    <w:p w:rsidR="00EC1CEB" w:rsidRPr="00105463" w:rsidRDefault="00EC1CEB" w:rsidP="00105463">
      <w:pPr>
        <w:pStyle w:val="a4"/>
        <w:numPr>
          <w:ilvl w:val="0"/>
          <w:numId w:val="3"/>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Ағылшын тілі әлемдік тіл ретінде өздігінен үйренуді;</w:t>
      </w:r>
    </w:p>
    <w:p w:rsidR="00EC1CEB" w:rsidRPr="00105463" w:rsidRDefault="00EC1CEB" w:rsidP="00105463">
      <w:pPr>
        <w:pStyle w:val="a4"/>
        <w:numPr>
          <w:ilvl w:val="0"/>
          <w:numId w:val="3"/>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Мектеп қабырғасында алған білімдерін өмірде қолдана алуы (жағдаяттарға түскенде немесе өзін-өзі таныстыруда);</w:t>
      </w:r>
    </w:p>
    <w:p w:rsidR="00EC1CEB" w:rsidRPr="00105463" w:rsidRDefault="00EC1CEB" w:rsidP="00105463">
      <w:pPr>
        <w:pStyle w:val="a4"/>
        <w:numPr>
          <w:ilvl w:val="0"/>
          <w:numId w:val="3"/>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Ғаламтордансайттардан керек деректерді сұрыптап алуда</w:t>
      </w:r>
    </w:p>
    <w:p w:rsidR="00EC1CEB" w:rsidRPr="00105463" w:rsidRDefault="00EC1CEB" w:rsidP="00105463">
      <w:pPr>
        <w:pStyle w:val="a4"/>
        <w:shd w:val="clear" w:color="auto" w:fill="B4C6E7" w:themeFill="accent5" w:themeFillTint="66"/>
        <w:tabs>
          <w:tab w:val="left" w:pos="851"/>
        </w:tabs>
        <w:ind w:firstLine="567"/>
        <w:rPr>
          <w:rFonts w:ascii="Times New Roman" w:hAnsi="Times New Roman"/>
          <w:b/>
          <w:sz w:val="20"/>
          <w:szCs w:val="20"/>
          <w:lang w:val="kk-KZ"/>
        </w:rPr>
      </w:pPr>
      <w:r w:rsidRPr="00105463">
        <w:rPr>
          <w:rFonts w:ascii="Times New Roman" w:hAnsi="Times New Roman"/>
          <w:b/>
          <w:sz w:val="20"/>
          <w:szCs w:val="20"/>
          <w:lang w:val="kk-KZ"/>
        </w:rPr>
        <w:t>Тәжірибенің технологиясы</w:t>
      </w:r>
    </w:p>
    <w:p w:rsidR="00EC1CEB" w:rsidRPr="00105463" w:rsidRDefault="00EC1CEB" w:rsidP="00105463">
      <w:pPr>
        <w:pStyle w:val="a4"/>
        <w:tabs>
          <w:tab w:val="left" w:pos="851"/>
        </w:tabs>
        <w:ind w:firstLine="567"/>
        <w:rPr>
          <w:rFonts w:ascii="Times New Roman" w:hAnsi="Times New Roman"/>
          <w:sz w:val="20"/>
          <w:szCs w:val="20"/>
          <w:lang w:val="kk-KZ"/>
        </w:rPr>
      </w:pPr>
      <w:r w:rsidRPr="00105463">
        <w:rPr>
          <w:rFonts w:ascii="Times New Roman" w:hAnsi="Times New Roman"/>
          <w:sz w:val="20"/>
          <w:szCs w:val="20"/>
          <w:lang w:val="kk-KZ"/>
        </w:rPr>
        <w:t>Жаңа технологияларды тиімді пайдаланудың маңызы зор екеніне көз жеткізуге әбден болады.</w:t>
      </w:r>
    </w:p>
    <w:p w:rsidR="00EC1CEB" w:rsidRPr="00105463" w:rsidRDefault="00EC1CEB" w:rsidP="00105463">
      <w:pPr>
        <w:pStyle w:val="a4"/>
        <w:numPr>
          <w:ilvl w:val="0"/>
          <w:numId w:val="4"/>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таным әрекетін ұйымдастырудың формасы-инновациялық технология-ларды қолдана отырып өткізу, СТО, Диалотық оқыту, АКТ;</w:t>
      </w:r>
    </w:p>
    <w:p w:rsidR="00EC1CEB" w:rsidRPr="00105463" w:rsidRDefault="00EC1CEB" w:rsidP="00105463">
      <w:pPr>
        <w:pStyle w:val="a4"/>
        <w:numPr>
          <w:ilvl w:val="0"/>
          <w:numId w:val="4"/>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оқушының жаңадан білім алуына, таным белсенділігін және қызығушылықтарын оятуға талпындыру, ағылшын тілін оқудың қажеттілігін түсіндіру.</w:t>
      </w:r>
    </w:p>
    <w:p w:rsidR="00EC1CEB" w:rsidRPr="00105463" w:rsidRDefault="00EC1CEB" w:rsidP="00105463">
      <w:pPr>
        <w:pStyle w:val="a4"/>
        <w:numPr>
          <w:ilvl w:val="0"/>
          <w:numId w:val="4"/>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компьютермен оқыту-оқушылардың өз бетімен іздену жұмысының өте тиімді түрі.</w:t>
      </w:r>
    </w:p>
    <w:p w:rsidR="00EC1CEB" w:rsidRPr="00105463" w:rsidRDefault="00EC1CEB" w:rsidP="00105463">
      <w:pPr>
        <w:pStyle w:val="NoSpacing1"/>
        <w:spacing w:before="0" w:beforeAutospacing="0" w:after="0" w:afterAutospacing="0"/>
        <w:ind w:firstLine="709"/>
        <w:rPr>
          <w:rFonts w:ascii="Times New Roman" w:hAnsi="Times New Roman"/>
          <w:sz w:val="20"/>
          <w:szCs w:val="20"/>
          <w:lang w:val="kk-KZ"/>
        </w:rPr>
      </w:pPr>
      <w:r w:rsidRPr="00105463">
        <w:rPr>
          <w:rFonts w:ascii="Times New Roman" w:hAnsi="Times New Roman"/>
          <w:sz w:val="20"/>
          <w:szCs w:val="20"/>
          <w:lang w:val="kk-KZ"/>
        </w:rPr>
        <w:t>- қазіргі заманда жаңа талапқа сай жаңашыл сабақтар өткізу үшін, АКТ-ды тиімді қолдану. Ол үшін пайдалы бағдарламаларды меңгерту және сабақта қолдану арқылы оқушыға жан-жақты білім алуына жағдай жасау.</w:t>
      </w:r>
    </w:p>
    <w:p w:rsidR="00EC1CEB" w:rsidRPr="00105463" w:rsidRDefault="00EC1CEB" w:rsidP="00105463">
      <w:pPr>
        <w:pStyle w:val="a4"/>
        <w:shd w:val="clear" w:color="auto" w:fill="B4C6E7" w:themeFill="accent5" w:themeFillTint="66"/>
        <w:tabs>
          <w:tab w:val="left" w:pos="851"/>
        </w:tabs>
        <w:ind w:firstLine="567"/>
        <w:rPr>
          <w:rFonts w:ascii="Times New Roman" w:hAnsi="Times New Roman"/>
          <w:b/>
          <w:sz w:val="20"/>
          <w:szCs w:val="20"/>
          <w:lang w:val="kk-KZ"/>
        </w:rPr>
      </w:pPr>
      <w:r w:rsidRPr="00105463">
        <w:rPr>
          <w:rFonts w:ascii="Times New Roman" w:hAnsi="Times New Roman"/>
          <w:b/>
          <w:sz w:val="20"/>
          <w:szCs w:val="20"/>
          <w:lang w:val="kk-KZ"/>
        </w:rPr>
        <w:t>Тәжірибенің нәтижелігі</w:t>
      </w:r>
    </w:p>
    <w:p w:rsidR="00EC1CEB" w:rsidRPr="00105463" w:rsidRDefault="00EC1CEB" w:rsidP="00105463">
      <w:pPr>
        <w:pStyle w:val="a4"/>
        <w:numPr>
          <w:ilvl w:val="0"/>
          <w:numId w:val="5"/>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оқушылардың пәнге деген қызығушылығының артуы;</w:t>
      </w:r>
    </w:p>
    <w:p w:rsidR="00EC1CEB" w:rsidRPr="00105463" w:rsidRDefault="00EC1CEB" w:rsidP="00105463">
      <w:pPr>
        <w:pStyle w:val="a4"/>
        <w:numPr>
          <w:ilvl w:val="0"/>
          <w:numId w:val="5"/>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оқушылардың мектептік, қалалық, сайыстарға белсене қатысудақұштарлықтарының дамуы;</w:t>
      </w:r>
    </w:p>
    <w:p w:rsidR="00EC1CEB" w:rsidRPr="00105463" w:rsidRDefault="00EC1CEB" w:rsidP="00105463">
      <w:pPr>
        <w:pStyle w:val="a4"/>
        <w:numPr>
          <w:ilvl w:val="0"/>
          <w:numId w:val="5"/>
        </w:numPr>
        <w:tabs>
          <w:tab w:val="left" w:pos="851"/>
        </w:tabs>
        <w:ind w:left="0" w:firstLine="567"/>
        <w:rPr>
          <w:rFonts w:ascii="Times New Roman" w:hAnsi="Times New Roman"/>
          <w:sz w:val="20"/>
          <w:szCs w:val="20"/>
          <w:lang w:val="kk-KZ"/>
        </w:rPr>
      </w:pPr>
      <w:r w:rsidRPr="00105463">
        <w:rPr>
          <w:rFonts w:ascii="Times New Roman" w:hAnsi="Times New Roman"/>
          <w:sz w:val="20"/>
          <w:szCs w:val="20"/>
          <w:lang w:val="kk-KZ"/>
        </w:rPr>
        <w:t>білім сапасының жоғарлауы;</w:t>
      </w:r>
    </w:p>
    <w:p w:rsidR="00EC1CEB" w:rsidRPr="00105463" w:rsidRDefault="00EC1CEB" w:rsidP="00105463">
      <w:pPr>
        <w:tabs>
          <w:tab w:val="left" w:pos="851"/>
        </w:tabs>
        <w:spacing w:after="0" w:line="240" w:lineRule="auto"/>
        <w:ind w:firstLine="567"/>
        <w:rPr>
          <w:rFonts w:ascii="Times New Roman" w:hAnsi="Times New Roman" w:cs="Times New Roman"/>
          <w:noProof/>
          <w:sz w:val="20"/>
          <w:szCs w:val="20"/>
          <w:lang w:val="kk-KZ"/>
        </w:rPr>
      </w:pPr>
      <w:r w:rsidRPr="00105463">
        <w:rPr>
          <w:rFonts w:ascii="Times New Roman" w:hAnsi="Times New Roman" w:cs="Times New Roman"/>
          <w:noProof/>
          <w:sz w:val="20"/>
          <w:szCs w:val="20"/>
          <w:lang w:val="kk-KZ"/>
        </w:rPr>
        <w:lastRenderedPageBreak/>
        <w:t>Қазіргі кезде,мектептердегіағылшын тілінің жағдайы мәз емес, себебі күнделікті ауызекі тілде оқушылар ағылшын тілін көп қолданбайды. Алайда бір сыныпта ағылшын тілін жетік білетін бала да, ағылшын тілін түк түсінбейтін оқушы да бірге отырады. Ағылшын тілін білмейтін балаға түсініксіз болып қалмас үшін сабақты қазақ тілінде өткізуге мәжбүр боламыз. Егер біз оларды әлемдік тілде сөйлеуге үйрете алмай жатсақ, функционалды сауаттылықты қалай дамытамыз? Осы сұраққажауапты, меноқушылармен сабақ барысында олардың күнделікті орындаған тапсырмалары арқылы тапқан сияқтымын. Оқушылардың сабаққа қызығушылығы оқулықтардың бағдарламаға сай келмеуі, оқушылардың пәнге деген қызығушылығының төмен деңгейде болуының әсерінен, оқушыларда тілді игеруге ниеттерінің болмауы сияқты кедергілерді байқадым</w:t>
      </w:r>
      <w:r w:rsidR="009278CE">
        <w:rPr>
          <w:rFonts w:ascii="Times New Roman" w:hAnsi="Times New Roman" w:cs="Times New Roman"/>
          <w:noProof/>
          <w:sz w:val="20"/>
          <w:szCs w:val="20"/>
          <w:lang w:val="kk-KZ"/>
        </w:rPr>
        <w:t xml:space="preserve">. </w:t>
      </w:r>
    </w:p>
    <w:p w:rsidR="00EC1CEB" w:rsidRPr="00105463" w:rsidRDefault="00EC1CEB" w:rsidP="00105463">
      <w:pPr>
        <w:spacing w:after="0" w:line="240" w:lineRule="auto"/>
        <w:rPr>
          <w:rFonts w:ascii="Times New Roman" w:hAnsi="Times New Roman" w:cs="Times New Roman"/>
          <w:noProof/>
          <w:sz w:val="20"/>
          <w:szCs w:val="20"/>
          <w:lang w:val="kk-KZ"/>
        </w:rPr>
      </w:pPr>
      <w:r w:rsidRPr="00105463">
        <w:rPr>
          <w:rFonts w:ascii="Times New Roman" w:hAnsi="Times New Roman" w:cs="Times New Roman"/>
          <w:b/>
          <w:noProof/>
          <w:sz w:val="20"/>
          <w:szCs w:val="20"/>
          <w:lang w:val="kk-KZ"/>
        </w:rPr>
        <w:t>Зерттеу тақырыбым: «Ағылшын тілі сабағында диалогтік оқыту арқылы оқушылардың ауызекі сөйлеу мәдениетін дамыту».</w:t>
      </w:r>
    </w:p>
    <w:p w:rsidR="00EC1CEB" w:rsidRPr="00105463" w:rsidRDefault="00EC1CEB" w:rsidP="00105463">
      <w:pPr>
        <w:tabs>
          <w:tab w:val="left" w:pos="851"/>
        </w:tabs>
        <w:spacing w:after="0" w:line="240" w:lineRule="auto"/>
        <w:ind w:firstLine="567"/>
        <w:rPr>
          <w:rFonts w:ascii="Times New Roman" w:hAnsi="Times New Roman" w:cs="Times New Roman"/>
          <w:noProof/>
          <w:sz w:val="20"/>
          <w:szCs w:val="20"/>
          <w:lang w:val="kk-KZ"/>
        </w:rPr>
      </w:pPr>
      <w:r w:rsidRPr="00105463">
        <w:rPr>
          <w:rFonts w:ascii="Times New Roman" w:hAnsi="Times New Roman" w:cs="Times New Roman"/>
          <w:b/>
          <w:noProof/>
          <w:sz w:val="20"/>
          <w:szCs w:val="20"/>
          <w:lang w:val="kk-KZ"/>
        </w:rPr>
        <w:t>Мақсаты:</w:t>
      </w:r>
      <w:r w:rsidRPr="00105463">
        <w:rPr>
          <w:rFonts w:ascii="Times New Roman" w:hAnsi="Times New Roman" w:cs="Times New Roman"/>
          <w:noProof/>
          <w:sz w:val="20"/>
          <w:szCs w:val="20"/>
          <w:lang w:val="kk-KZ"/>
        </w:rPr>
        <w:t>Оқушылардың өз пікірін еркін жеткізугебаулу.Топтық жұмыс арқылы оқушылардың диалогқа түсу әрекетін дамыту. Пікір алмасу арқылы оқушылардың ойын ашық жеткізе білуіне мүмкіндік беру,өз ойларын дәлелдеп айтуға машықтандыру.</w:t>
      </w:r>
    </w:p>
    <w:p w:rsidR="002B7584" w:rsidRPr="00105463" w:rsidRDefault="00EC1CEB" w:rsidP="00105463">
      <w:pPr>
        <w:spacing w:after="0" w:line="240" w:lineRule="auto"/>
        <w:ind w:firstLine="567"/>
        <w:rPr>
          <w:rFonts w:ascii="Times New Roman" w:hAnsi="Times New Roman" w:cs="Times New Roman"/>
          <w:noProof/>
          <w:sz w:val="20"/>
          <w:szCs w:val="20"/>
          <w:lang w:val="kk-KZ"/>
        </w:rPr>
      </w:pPr>
      <w:r w:rsidRPr="00105463">
        <w:rPr>
          <w:rFonts w:ascii="Times New Roman" w:hAnsi="Times New Roman" w:cs="Times New Roman"/>
          <w:noProof/>
          <w:sz w:val="20"/>
          <w:szCs w:val="20"/>
          <w:lang w:val="kk-KZ"/>
        </w:rPr>
        <w:t xml:space="preserve">Қазіргі таңда мұғалім алдында тұратын міндеттердің бірі: сабақ барысында барлық оқушыларды оқу процессіне енгізіп, алған білімдерін практика жүзінде пайдалануға үйрету. Меніңше, сабақтағы диалогоқушылардың үйірімділік қабілеттерін дамытады, яғни олардың жобалау немесемәселелерді шешу процесіне қатыстыру, қажетті ақпаратты табу және сол ақпаратпен бөлісуге дағдыландырады. Диалог сабақта басты рөл атқарады.Мұғалім сабақтадиалогтың үлгілерін тиімді ұйымдастыру арқылы, оқушылардың әңгіме жүргізу дағдыларын дамытып отырады. Егер сабақтаоқушылардың тақырып бойынша өз ойларын білдіруіне мүмкіндік берілсе, өз идеяларын айтып, пікір алмасуға мүмкіндік болса, сол жағдайда ғана білім беру үрдісі нәтижелі болады деп есептеймін. Осыойыма түрткі болатын. Сабақта диалогтік оқыту модулін пайдалана отырып, менкелесі нәтижеге жетемін деп үміттенемін:ауызекі сөйлеу дағдыларын қалыптастыра отырып оқушылардың басқа біреуге өз ойын еркін жеткізу қабілеттерін арттырамын, бір-бірімен кеңесуге, сыныптастарынтыңдай білуге және өз алдына мақсат қойып, сол мақсатқа қол жеткізуге үйретемін. Зерттеуге алынған сыныпты таңдау барысында,менсол сыныптың ағылшын тілін оқудағы кедергілеріне назар аудардым. Олар мектеп табалдырығын аттаған кезде, сұрақ қоюға да, оларға сауатты түрде жауап беруге де дайын емес. Әсіресе, мектептердегі ағылшын тілі сабақтарында да осындай кедергілер жиі кездесіп тұрады. Сондықтан, оқушыларға белгілі бір тапсырманы орындауғаталап қоймасбұрын, біз оларды қалай оқу керектігін үйретуге тиіспіз. Мен өз сабақтарымдажеті модульдің тиімділігін және олардыпайдалану оқушыларға қалай әсер ететінін көргім келді. Сол себептен мен оқушылардың ағылшын тілін үйренуде жоғарыда аталған кедергілерді жою үшін, сабақ барысындатоптық жұмыс түрлерін, АКТ (ақпараттық-коммуникациялық технологияларды пайдалану), Оқыту мен оқуда диалогтык оқытудың тәсілдерін, атап айтқанда әңгіме – дебат, кумулятивтік әңгіме және зерттеушілік әңгіменіпайдалануды жөн көрдім. </w:t>
      </w:r>
      <w:r w:rsidR="002B7584" w:rsidRPr="00105463">
        <w:rPr>
          <w:rFonts w:ascii="Times New Roman" w:hAnsi="Times New Roman" w:cs="Times New Roman"/>
          <w:noProof/>
          <w:sz w:val="20"/>
          <w:szCs w:val="20"/>
          <w:lang w:val="kk-KZ"/>
        </w:rPr>
        <w:t>Осы тақырып төңірегіндемен сыныптағы іс-әрекетті зерттеуді жүргіздім.Біріншіден, мен зерттеуге алынған сыныпты таңдадым, оның ішінде білім деңгейі, мінезі,танымдық қабілеті әртүрліоқушылар болады. ҚМЖ жасаған кезде, мен тапсырмаларды ойлау деңгейлеріне сай Блум таксономиясы бойынша жасап, оқушылардың жас және интеллектуалды ерекшеліктерін ескеріп отырдым. Бұрынғы сабақтарымда мен топтық жұмыс түрлерін пайдаланғанмын, бірақ қазір осы жұмыс түріне менің көзқарасым өзгерді. Бұрын біз топтық жұмысты ұйымдастырғанда, міндетті түрде топтар арасында сайыс өткіздік. Ал қазір, сабақтарымда мен оларға бір-бірімен пікірлесіп, ынтымақтастықта жұмыс жасауға жағдай жасадым.</w:t>
      </w:r>
    </w:p>
    <w:p w:rsidR="00B53B73" w:rsidRPr="00105463" w:rsidRDefault="002B7584" w:rsidP="00105463">
      <w:pPr>
        <w:spacing w:after="0" w:line="240" w:lineRule="auto"/>
        <w:ind w:firstLine="567"/>
        <w:rPr>
          <w:rFonts w:ascii="Times New Roman" w:hAnsi="Times New Roman" w:cs="Times New Roman"/>
          <w:noProof/>
          <w:sz w:val="20"/>
          <w:szCs w:val="20"/>
          <w:lang w:val="kk-KZ"/>
        </w:rPr>
      </w:pPr>
      <w:r w:rsidRPr="00105463">
        <w:rPr>
          <w:rFonts w:ascii="Times New Roman" w:hAnsi="Times New Roman" w:cs="Times New Roman"/>
          <w:noProof/>
          <w:sz w:val="20"/>
          <w:szCs w:val="20"/>
          <w:lang w:val="kk-KZ"/>
        </w:rPr>
        <w:t xml:space="preserve">Сабақта оқушы - оқушы, оқушы – мұғалім сияқты диалог түрлерін ұйымдастыруға тырыстым. Мен бірінші сабағымда зерттеушілік және әңгіме – дебаттүрін қолдандым. Осы сабақтаберілген тапсырманы топта талқылап, мұғалімнен сөздің мағынасын түсіндіріп беруге көмек сұрап және мұғалімнің түрткі </w:t>
      </w:r>
      <w:r w:rsidR="00105463" w:rsidRPr="00105463">
        <w:rPr>
          <w:rFonts w:ascii="Times New Roman" w:hAnsi="Times New Roman" w:cs="Times New Roman"/>
          <w:noProof/>
          <w:sz w:val="20"/>
          <w:szCs w:val="20"/>
          <w:lang w:val="kk-KZ"/>
        </w:rPr>
        <w:t>сұрақтарына жауап беріп отырды.</w:t>
      </w:r>
    </w:p>
    <w:sectPr w:rsidR="00B53B73" w:rsidRPr="00105463" w:rsidSect="00F446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1BF"/>
    <w:multiLevelType w:val="hybridMultilevel"/>
    <w:tmpl w:val="C99292B0"/>
    <w:lvl w:ilvl="0" w:tplc="292018B2">
      <w:start w:val="1"/>
      <w:numFmt w:val="bullet"/>
      <w:lvlText w:val="―"/>
      <w:lvlJc w:val="left"/>
      <w:pPr>
        <w:ind w:left="1211" w:hanging="360"/>
      </w:pPr>
      <w:rPr>
        <w:rFonts w:ascii="Verdana" w:hAnsi="Verdana"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2A1655B3"/>
    <w:multiLevelType w:val="hybridMultilevel"/>
    <w:tmpl w:val="14B02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BD6D4C"/>
    <w:multiLevelType w:val="hybridMultilevel"/>
    <w:tmpl w:val="DC347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202626"/>
    <w:multiLevelType w:val="hybridMultilevel"/>
    <w:tmpl w:val="52645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5B1476"/>
    <w:multiLevelType w:val="hybridMultilevel"/>
    <w:tmpl w:val="68FE714A"/>
    <w:lvl w:ilvl="0" w:tplc="8DF4723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CEB"/>
    <w:rsid w:val="00012C64"/>
    <w:rsid w:val="00105463"/>
    <w:rsid w:val="0015537A"/>
    <w:rsid w:val="002B7584"/>
    <w:rsid w:val="00340F61"/>
    <w:rsid w:val="005C2E8B"/>
    <w:rsid w:val="007A10C8"/>
    <w:rsid w:val="009278CE"/>
    <w:rsid w:val="009C2146"/>
    <w:rsid w:val="00E27600"/>
    <w:rsid w:val="00EA4650"/>
    <w:rsid w:val="00EC1CEB"/>
    <w:rsid w:val="00F446EB"/>
    <w:rsid w:val="00FD2B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6EB"/>
  </w:style>
  <w:style w:type="paragraph" w:styleId="1">
    <w:name w:val="heading 1"/>
    <w:basedOn w:val="a"/>
    <w:next w:val="a"/>
    <w:link w:val="10"/>
    <w:qFormat/>
    <w:rsid w:val="00EC1CEB"/>
    <w:pPr>
      <w:keepNext/>
      <w:spacing w:after="0" w:line="240" w:lineRule="auto"/>
      <w:jc w:val="center"/>
      <w:outlineLvl w:val="0"/>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1CE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No Spacing"/>
    <w:link w:val="a5"/>
    <w:uiPriority w:val="1"/>
    <w:qFormat/>
    <w:rsid w:val="00EC1CEB"/>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EC1CEB"/>
    <w:rPr>
      <w:rFonts w:ascii="Calibri" w:eastAsia="Calibri" w:hAnsi="Calibri" w:cs="Times New Roman"/>
    </w:rPr>
  </w:style>
  <w:style w:type="paragraph" w:styleId="a6">
    <w:name w:val="List Paragraph"/>
    <w:basedOn w:val="a"/>
    <w:link w:val="a7"/>
    <w:uiPriority w:val="34"/>
    <w:qFormat/>
    <w:rsid w:val="00EC1CEB"/>
    <w:pPr>
      <w:spacing w:after="200" w:line="276" w:lineRule="auto"/>
      <w:ind w:left="720"/>
      <w:contextualSpacing/>
    </w:pPr>
  </w:style>
  <w:style w:type="character" w:customStyle="1" w:styleId="a7">
    <w:name w:val="Абзац списка Знак"/>
    <w:link w:val="a6"/>
    <w:uiPriority w:val="34"/>
    <w:locked/>
    <w:rsid w:val="00EC1CEB"/>
  </w:style>
  <w:style w:type="character" w:customStyle="1" w:styleId="10">
    <w:name w:val="Заголовок 1 Знак"/>
    <w:basedOn w:val="a0"/>
    <w:link w:val="1"/>
    <w:rsid w:val="00EC1CEB"/>
    <w:rPr>
      <w:rFonts w:ascii="Times New Roman" w:eastAsia="Times New Roman" w:hAnsi="Times New Roman" w:cs="Times New Roman"/>
      <w:b/>
      <w:sz w:val="28"/>
      <w:szCs w:val="24"/>
      <w:lang w:eastAsia="ru-RU"/>
    </w:rPr>
  </w:style>
  <w:style w:type="paragraph" w:customStyle="1" w:styleId="NoSpacing1">
    <w:name w:val="No Spacing1"/>
    <w:basedOn w:val="a"/>
    <w:qFormat/>
    <w:rsid w:val="00EC1CEB"/>
    <w:pPr>
      <w:spacing w:before="100" w:beforeAutospacing="1" w:after="100" w:afterAutospacing="1" w:line="240" w:lineRule="auto"/>
    </w:pPr>
    <w:rPr>
      <w:rFonts w:ascii="Calibri" w:eastAsia="SimSun" w:hAnsi="Calibri" w:cs="Times New Roman"/>
      <w:sz w:val="24"/>
      <w:szCs w:val="24"/>
      <w:lang w:eastAsia="ru-RU"/>
    </w:rPr>
  </w:style>
  <w:style w:type="paragraph" w:styleId="a8">
    <w:name w:val="Balloon Text"/>
    <w:basedOn w:val="a"/>
    <w:link w:val="a9"/>
    <w:uiPriority w:val="99"/>
    <w:semiHidden/>
    <w:unhideWhenUsed/>
    <w:rsid w:val="001054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5463"/>
    <w:rPr>
      <w:rFonts w:ascii="Tahoma" w:hAnsi="Tahoma" w:cs="Tahoma"/>
      <w:sz w:val="16"/>
      <w:szCs w:val="16"/>
    </w:rPr>
  </w:style>
  <w:style w:type="character" w:styleId="aa">
    <w:name w:val="Hyperlink"/>
    <w:basedOn w:val="a0"/>
    <w:uiPriority w:val="99"/>
    <w:unhideWhenUsed/>
    <w:rsid w:val="00340F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C1CEB"/>
    <w:pPr>
      <w:keepNext/>
      <w:spacing w:after="0" w:line="240" w:lineRule="auto"/>
      <w:jc w:val="center"/>
      <w:outlineLvl w:val="0"/>
    </w:pPr>
    <w:rPr>
      <w:rFonts w:ascii="Times New Roman" w:eastAsia="Times New Roman" w:hAnsi="Times New Roman" w:cs="Times New Roman"/>
      <w:b/>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1CE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No Spacing"/>
    <w:link w:val="a5"/>
    <w:uiPriority w:val="1"/>
    <w:qFormat/>
    <w:rsid w:val="00EC1CEB"/>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EC1CEB"/>
    <w:rPr>
      <w:rFonts w:ascii="Calibri" w:eastAsia="Calibri" w:hAnsi="Calibri" w:cs="Times New Roman"/>
    </w:rPr>
  </w:style>
  <w:style w:type="paragraph" w:styleId="a6">
    <w:name w:val="List Paragraph"/>
    <w:basedOn w:val="a"/>
    <w:link w:val="a7"/>
    <w:uiPriority w:val="34"/>
    <w:qFormat/>
    <w:rsid w:val="00EC1CEB"/>
    <w:pPr>
      <w:spacing w:after="200" w:line="276" w:lineRule="auto"/>
      <w:ind w:left="720"/>
      <w:contextualSpacing/>
    </w:pPr>
  </w:style>
  <w:style w:type="character" w:customStyle="1" w:styleId="a7">
    <w:name w:val="Абзац списка Знак"/>
    <w:link w:val="a6"/>
    <w:uiPriority w:val="34"/>
    <w:locked/>
    <w:rsid w:val="00EC1CEB"/>
  </w:style>
  <w:style w:type="character" w:customStyle="1" w:styleId="10">
    <w:name w:val="Заголовок 1 Знак"/>
    <w:basedOn w:val="a0"/>
    <w:link w:val="1"/>
    <w:rsid w:val="00EC1CEB"/>
    <w:rPr>
      <w:rFonts w:ascii="Times New Roman" w:eastAsia="Times New Roman" w:hAnsi="Times New Roman" w:cs="Times New Roman"/>
      <w:b/>
      <w:sz w:val="28"/>
      <w:szCs w:val="24"/>
      <w:lang w:eastAsia="ru-RU"/>
    </w:rPr>
  </w:style>
  <w:style w:type="paragraph" w:customStyle="1" w:styleId="NoSpacing1">
    <w:name w:val="No Spacing1"/>
    <w:basedOn w:val="a"/>
    <w:qFormat/>
    <w:rsid w:val="00EC1CEB"/>
    <w:pPr>
      <w:spacing w:before="100" w:beforeAutospacing="1" w:after="100" w:afterAutospacing="1" w:line="240" w:lineRule="auto"/>
    </w:pPr>
    <w:rPr>
      <w:rFonts w:ascii="Calibri" w:eastAsia="SimSun" w:hAnsi="Calibri" w:cs="Times New Roman"/>
      <w:sz w:val="24"/>
      <w:szCs w:val="24"/>
      <w:lang w:eastAsia="ru-RU"/>
    </w:rPr>
  </w:style>
  <w:style w:type="paragraph" w:styleId="a8">
    <w:name w:val="Balloon Text"/>
    <w:basedOn w:val="a"/>
    <w:link w:val="a9"/>
    <w:uiPriority w:val="99"/>
    <w:semiHidden/>
    <w:unhideWhenUsed/>
    <w:rsid w:val="001054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5463"/>
    <w:rPr>
      <w:rFonts w:ascii="Tahoma" w:hAnsi="Tahoma" w:cs="Tahoma"/>
      <w:sz w:val="16"/>
      <w:szCs w:val="16"/>
    </w:rPr>
  </w:style>
  <w:style w:type="character" w:styleId="aa">
    <w:name w:val="Hyperlink"/>
    <w:basedOn w:val="a0"/>
    <w:uiPriority w:val="99"/>
    <w:unhideWhenUsed/>
    <w:rsid w:val="00340F6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AA15-4B2C-4BD2-8872-47096C69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1106</Words>
  <Characters>6309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12</cp:revision>
  <dcterms:created xsi:type="dcterms:W3CDTF">2025-09-30T06:55:00Z</dcterms:created>
  <dcterms:modified xsi:type="dcterms:W3CDTF">2025-11-26T14:43:00Z</dcterms:modified>
</cp:coreProperties>
</file>